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E4" w:rsidRPr="005751FC" w:rsidRDefault="00242045" w:rsidP="00AB0FE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575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инвестиций</w:t>
      </w:r>
      <w:r w:rsidR="00DF0996" w:rsidRPr="00575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5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основной капитал</w:t>
      </w:r>
      <w:r w:rsidR="00DF0996" w:rsidRPr="00575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5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F0996" w:rsidRPr="00575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январь-</w:t>
      </w:r>
      <w:r w:rsidR="00733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июнь</w:t>
      </w:r>
      <w:r w:rsidR="00D0140D" w:rsidRPr="00575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F0996" w:rsidRPr="00575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 года</w:t>
      </w:r>
      <w:proofErr w:type="gramStart"/>
      <w:r w:rsidR="00DC1628" w:rsidRPr="005751FC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proofErr w:type="gramEnd"/>
    </w:p>
    <w:p w:rsidR="005751FC" w:rsidRDefault="005751FC"/>
    <w:tbl>
      <w:tblPr>
        <w:tblStyle w:val="ab"/>
        <w:tblW w:w="0" w:type="auto"/>
        <w:tblLook w:val="04A0"/>
      </w:tblPr>
      <w:tblGrid>
        <w:gridCol w:w="4503"/>
        <w:gridCol w:w="2534"/>
        <w:gridCol w:w="2534"/>
      </w:tblGrid>
      <w:tr w:rsidR="005751FC" w:rsidTr="005751FC">
        <w:tc>
          <w:tcPr>
            <w:tcW w:w="4503" w:type="dxa"/>
            <w:vMerge w:val="restart"/>
          </w:tcPr>
          <w:p w:rsidR="005751FC" w:rsidRPr="005751FC" w:rsidRDefault="005751FC" w:rsidP="005751FC">
            <w:pPr>
              <w:spacing w:before="120" w:after="120"/>
              <w:rPr>
                <w:b/>
              </w:rPr>
            </w:pPr>
          </w:p>
        </w:tc>
        <w:tc>
          <w:tcPr>
            <w:tcW w:w="5068" w:type="dxa"/>
            <w:gridSpan w:val="2"/>
          </w:tcPr>
          <w:p w:rsidR="005751FC" w:rsidRDefault="005751FC" w:rsidP="00733858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</w:t>
            </w:r>
            <w:r w:rsidR="00733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2020 года</w:t>
            </w:r>
          </w:p>
        </w:tc>
      </w:tr>
      <w:tr w:rsidR="005751FC" w:rsidTr="005751FC">
        <w:tc>
          <w:tcPr>
            <w:tcW w:w="4503" w:type="dxa"/>
            <w:vMerge/>
          </w:tcPr>
          <w:p w:rsidR="005751FC" w:rsidRPr="005751FC" w:rsidRDefault="005751FC" w:rsidP="005751FC">
            <w:pPr>
              <w:spacing w:before="120" w:after="120"/>
              <w:rPr>
                <w:b/>
              </w:rPr>
            </w:pPr>
          </w:p>
        </w:tc>
        <w:tc>
          <w:tcPr>
            <w:tcW w:w="2534" w:type="dxa"/>
          </w:tcPr>
          <w:p w:rsidR="005751FC" w:rsidRPr="00671666" w:rsidRDefault="005751FC" w:rsidP="005751FC">
            <w:pPr>
              <w:spacing w:before="120" w:after="12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миллионов рублей</w:t>
            </w:r>
          </w:p>
        </w:tc>
        <w:tc>
          <w:tcPr>
            <w:tcW w:w="2534" w:type="dxa"/>
          </w:tcPr>
          <w:p w:rsidR="005751FC" w:rsidRDefault="005751FC" w:rsidP="005751FC">
            <w:pPr>
              <w:spacing w:before="120" w:after="120"/>
              <w:jc w:val="center"/>
            </w:pPr>
            <w:proofErr w:type="gramStart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к итогу</w:t>
            </w:r>
          </w:p>
        </w:tc>
      </w:tr>
      <w:tr w:rsidR="00733858" w:rsidTr="00733858">
        <w:tc>
          <w:tcPr>
            <w:tcW w:w="4503" w:type="dxa"/>
            <w:vAlign w:val="bottom"/>
          </w:tcPr>
          <w:p w:rsidR="00733858" w:rsidRPr="00242045" w:rsidRDefault="00733858" w:rsidP="00CE047B">
            <w:pPr>
              <w:spacing w:before="240" w:after="240"/>
              <w:rPr>
                <w:b/>
                <w:caps/>
                <w:sz w:val="18"/>
              </w:rPr>
            </w:pPr>
            <w:r w:rsidRPr="002420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2534" w:type="dxa"/>
            <w:vAlign w:val="center"/>
          </w:tcPr>
          <w:p w:rsidR="00733858" w:rsidRPr="005C4F00" w:rsidRDefault="00733858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C4F0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</w:t>
            </w:r>
            <w:r w:rsidRPr="005C4F0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C4F0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027</w:t>
            </w:r>
            <w:r w:rsidRPr="005C4F0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C4F0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900,0</w:t>
            </w:r>
          </w:p>
        </w:tc>
        <w:tc>
          <w:tcPr>
            <w:tcW w:w="2534" w:type="dxa"/>
            <w:vAlign w:val="center"/>
          </w:tcPr>
          <w:p w:rsidR="00733858" w:rsidRPr="005C4F00" w:rsidRDefault="00733858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C4F0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100.0</w:t>
            </w:r>
          </w:p>
        </w:tc>
      </w:tr>
      <w:tr w:rsidR="00733858" w:rsidTr="00733858">
        <w:tc>
          <w:tcPr>
            <w:tcW w:w="4503" w:type="dxa"/>
            <w:vAlign w:val="bottom"/>
          </w:tcPr>
          <w:p w:rsidR="00733858" w:rsidRPr="005B4E30" w:rsidRDefault="00733858" w:rsidP="00CE047B">
            <w:pPr>
              <w:spacing w:before="240" w:after="24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534" w:type="dxa"/>
            <w:vAlign w:val="center"/>
          </w:tcPr>
          <w:p w:rsidR="00733858" w:rsidRPr="005C4F00" w:rsidRDefault="00733858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534" w:type="dxa"/>
            <w:vAlign w:val="center"/>
          </w:tcPr>
          <w:p w:rsidR="00733858" w:rsidRPr="005C4F00" w:rsidRDefault="00733858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bookmarkStart w:id="0" w:name="_GoBack"/>
        <w:bookmarkEnd w:id="0"/>
      </w:tr>
      <w:tr w:rsidR="00733858" w:rsidTr="00733858">
        <w:tc>
          <w:tcPr>
            <w:tcW w:w="4503" w:type="dxa"/>
            <w:vAlign w:val="bottom"/>
          </w:tcPr>
          <w:p w:rsidR="00733858" w:rsidRPr="00242045" w:rsidRDefault="00733858" w:rsidP="00CE047B">
            <w:pPr>
              <w:spacing w:before="240" w:after="240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жилые здания и помещения</w:t>
            </w:r>
          </w:p>
        </w:tc>
        <w:tc>
          <w:tcPr>
            <w:tcW w:w="2534" w:type="dxa"/>
            <w:vAlign w:val="center"/>
          </w:tcPr>
          <w:p w:rsidR="00733858" w:rsidRPr="005C4F00" w:rsidRDefault="00733858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C4F00">
              <w:rPr>
                <w:rFonts w:ascii="Times New Roman" w:hAnsi="Times New Roman"/>
                <w:sz w:val="22"/>
                <w:szCs w:val="22"/>
                <w:lang w:val="en-US"/>
              </w:rPr>
              <w:t>172</w:t>
            </w:r>
            <w:r w:rsidRPr="005C4F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C4F00">
              <w:rPr>
                <w:rFonts w:ascii="Times New Roman" w:hAnsi="Times New Roman"/>
                <w:sz w:val="22"/>
                <w:szCs w:val="22"/>
                <w:lang w:val="en-US"/>
              </w:rPr>
              <w:t>620.9</w:t>
            </w:r>
          </w:p>
        </w:tc>
        <w:tc>
          <w:tcPr>
            <w:tcW w:w="2534" w:type="dxa"/>
            <w:vAlign w:val="center"/>
          </w:tcPr>
          <w:p w:rsidR="00733858" w:rsidRPr="005C4F00" w:rsidRDefault="00733858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C4F00">
              <w:rPr>
                <w:rFonts w:ascii="Times New Roman" w:hAnsi="Times New Roman"/>
                <w:sz w:val="22"/>
                <w:szCs w:val="22"/>
                <w:lang w:val="en-US"/>
              </w:rPr>
              <w:t>16.8</w:t>
            </w:r>
          </w:p>
        </w:tc>
      </w:tr>
      <w:tr w:rsidR="00733858" w:rsidTr="00733858">
        <w:tc>
          <w:tcPr>
            <w:tcW w:w="4503" w:type="dxa"/>
            <w:vAlign w:val="bottom"/>
          </w:tcPr>
          <w:p w:rsidR="00733858" w:rsidRPr="00242045" w:rsidRDefault="00733858" w:rsidP="00CE047B">
            <w:pPr>
              <w:spacing w:before="240" w:after="240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здания (кроме жилых) и сооружения, расходы на улучшение земель</w:t>
            </w:r>
          </w:p>
        </w:tc>
        <w:tc>
          <w:tcPr>
            <w:tcW w:w="2534" w:type="dxa"/>
            <w:vAlign w:val="center"/>
          </w:tcPr>
          <w:p w:rsidR="00733858" w:rsidRPr="005C4F00" w:rsidRDefault="00733858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C4F00">
              <w:rPr>
                <w:rFonts w:ascii="Times New Roman" w:hAnsi="Times New Roman"/>
                <w:sz w:val="22"/>
                <w:szCs w:val="22"/>
                <w:lang w:val="en-US"/>
              </w:rPr>
              <w:t>311</w:t>
            </w:r>
            <w:r w:rsidRPr="005C4F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C4F00">
              <w:rPr>
                <w:rFonts w:ascii="Times New Roman" w:hAnsi="Times New Roman"/>
                <w:sz w:val="22"/>
                <w:szCs w:val="22"/>
                <w:lang w:val="en-US"/>
              </w:rPr>
              <w:t>033.5</w:t>
            </w:r>
          </w:p>
        </w:tc>
        <w:tc>
          <w:tcPr>
            <w:tcW w:w="2534" w:type="dxa"/>
            <w:vAlign w:val="center"/>
          </w:tcPr>
          <w:p w:rsidR="00733858" w:rsidRPr="005C4F00" w:rsidRDefault="00733858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C4F00">
              <w:rPr>
                <w:rFonts w:ascii="Times New Roman" w:hAnsi="Times New Roman"/>
                <w:sz w:val="22"/>
                <w:szCs w:val="22"/>
                <w:lang w:val="en-US"/>
              </w:rPr>
              <w:t>30.3</w:t>
            </w:r>
          </w:p>
        </w:tc>
      </w:tr>
      <w:tr w:rsidR="00733858" w:rsidTr="00733858">
        <w:tc>
          <w:tcPr>
            <w:tcW w:w="4503" w:type="dxa"/>
            <w:vAlign w:val="bottom"/>
          </w:tcPr>
          <w:p w:rsidR="00733858" w:rsidRPr="00242045" w:rsidRDefault="00733858" w:rsidP="00CE047B">
            <w:pPr>
              <w:spacing w:before="240" w:after="240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машины, обору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дование, включая хозяйственный </w:t>
            </w: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инвентарь и другие объекты</w:t>
            </w:r>
          </w:p>
        </w:tc>
        <w:tc>
          <w:tcPr>
            <w:tcW w:w="2534" w:type="dxa"/>
            <w:vAlign w:val="center"/>
          </w:tcPr>
          <w:p w:rsidR="00733858" w:rsidRPr="005C4F00" w:rsidRDefault="00733858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C4F00">
              <w:rPr>
                <w:rFonts w:ascii="Times New Roman" w:hAnsi="Times New Roman"/>
                <w:sz w:val="22"/>
                <w:szCs w:val="22"/>
                <w:lang w:val="en-US"/>
              </w:rPr>
              <w:t>409</w:t>
            </w:r>
            <w:r w:rsidRPr="005C4F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C4F00">
              <w:rPr>
                <w:rFonts w:ascii="Times New Roman" w:hAnsi="Times New Roman"/>
                <w:sz w:val="22"/>
                <w:szCs w:val="22"/>
                <w:lang w:val="en-US"/>
              </w:rPr>
              <w:t>063.1</w:t>
            </w:r>
          </w:p>
        </w:tc>
        <w:tc>
          <w:tcPr>
            <w:tcW w:w="2534" w:type="dxa"/>
            <w:vAlign w:val="center"/>
          </w:tcPr>
          <w:p w:rsidR="00733858" w:rsidRPr="005C4F00" w:rsidRDefault="00733858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C4F00">
              <w:rPr>
                <w:rFonts w:ascii="Times New Roman" w:hAnsi="Times New Roman"/>
                <w:sz w:val="22"/>
                <w:szCs w:val="22"/>
                <w:lang w:val="en-US"/>
              </w:rPr>
              <w:t>39.8</w:t>
            </w:r>
          </w:p>
        </w:tc>
      </w:tr>
      <w:tr w:rsidR="00733858" w:rsidTr="00733858">
        <w:tc>
          <w:tcPr>
            <w:tcW w:w="4503" w:type="dxa"/>
            <w:vAlign w:val="bottom"/>
          </w:tcPr>
          <w:p w:rsidR="00733858" w:rsidRPr="00242045" w:rsidRDefault="00733858" w:rsidP="00CE047B">
            <w:pPr>
              <w:spacing w:before="240" w:after="240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объекты интеллектуальной собственности</w:t>
            </w:r>
          </w:p>
        </w:tc>
        <w:tc>
          <w:tcPr>
            <w:tcW w:w="2534" w:type="dxa"/>
            <w:vAlign w:val="center"/>
          </w:tcPr>
          <w:p w:rsidR="00733858" w:rsidRPr="005C4F00" w:rsidRDefault="00733858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C4F00">
              <w:rPr>
                <w:rFonts w:ascii="Times New Roman" w:hAnsi="Times New Roman"/>
                <w:sz w:val="22"/>
                <w:szCs w:val="22"/>
                <w:lang w:val="en-US"/>
              </w:rPr>
              <w:t>115</w:t>
            </w:r>
            <w:r w:rsidRPr="005C4F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C4F00">
              <w:rPr>
                <w:rFonts w:ascii="Times New Roman" w:hAnsi="Times New Roman"/>
                <w:sz w:val="22"/>
                <w:szCs w:val="22"/>
                <w:lang w:val="en-US"/>
              </w:rPr>
              <w:t>213.2</w:t>
            </w:r>
          </w:p>
        </w:tc>
        <w:tc>
          <w:tcPr>
            <w:tcW w:w="2534" w:type="dxa"/>
            <w:vAlign w:val="center"/>
          </w:tcPr>
          <w:p w:rsidR="00733858" w:rsidRPr="005C4F00" w:rsidRDefault="00733858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C4F00">
              <w:rPr>
                <w:rFonts w:ascii="Times New Roman" w:hAnsi="Times New Roman"/>
                <w:sz w:val="22"/>
                <w:szCs w:val="22"/>
                <w:lang w:val="en-US"/>
              </w:rPr>
              <w:t>11.2</w:t>
            </w:r>
          </w:p>
        </w:tc>
      </w:tr>
      <w:tr w:rsidR="00733858" w:rsidTr="00733858">
        <w:tc>
          <w:tcPr>
            <w:tcW w:w="4503" w:type="dxa"/>
            <w:vAlign w:val="bottom"/>
          </w:tcPr>
          <w:p w:rsidR="00733858" w:rsidRPr="00242045" w:rsidRDefault="00733858" w:rsidP="00CE047B">
            <w:pPr>
              <w:spacing w:before="240" w:after="240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</w:t>
            </w:r>
          </w:p>
        </w:tc>
        <w:tc>
          <w:tcPr>
            <w:tcW w:w="2534" w:type="dxa"/>
            <w:vAlign w:val="center"/>
          </w:tcPr>
          <w:p w:rsidR="00733858" w:rsidRPr="005C4F00" w:rsidRDefault="00733858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C4F00">
              <w:rPr>
                <w:rFonts w:ascii="Times New Roman" w:hAnsi="Times New Roman"/>
                <w:sz w:val="22"/>
                <w:szCs w:val="22"/>
                <w:lang w:val="en-US"/>
              </w:rPr>
              <w:t>19</w:t>
            </w:r>
            <w:r w:rsidRPr="005C4F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C4F00">
              <w:rPr>
                <w:rFonts w:ascii="Times New Roman" w:hAnsi="Times New Roman"/>
                <w:sz w:val="22"/>
                <w:szCs w:val="22"/>
                <w:lang w:val="en-US"/>
              </w:rPr>
              <w:t>969.3</w:t>
            </w:r>
          </w:p>
        </w:tc>
        <w:tc>
          <w:tcPr>
            <w:tcW w:w="2534" w:type="dxa"/>
            <w:vAlign w:val="center"/>
          </w:tcPr>
          <w:p w:rsidR="00733858" w:rsidRPr="005C4F00" w:rsidRDefault="00733858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C4F00">
              <w:rPr>
                <w:rFonts w:ascii="Times New Roman" w:hAnsi="Times New Roman"/>
                <w:sz w:val="22"/>
                <w:szCs w:val="22"/>
                <w:lang w:val="en-US"/>
              </w:rPr>
              <w:t>1.9</w:t>
            </w:r>
          </w:p>
        </w:tc>
      </w:tr>
    </w:tbl>
    <w:p w:rsidR="005751FC" w:rsidRDefault="005751FC"/>
    <w:p w:rsidR="005751FC" w:rsidRDefault="005751FC" w:rsidP="005751F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5751FC" w:rsidRPr="001E19D7" w:rsidRDefault="005751FC" w:rsidP="005751FC">
      <w:pPr>
        <w:pStyle w:val="a6"/>
        <w:jc w:val="both"/>
        <w:rPr>
          <w:rFonts w:ascii="Times New Roman" w:hAnsi="Times New Roman" w:cs="Times New Roman"/>
        </w:rPr>
      </w:pPr>
      <w:r w:rsidRPr="001E19D7">
        <w:rPr>
          <w:rStyle w:val="a8"/>
          <w:rFonts w:ascii="Times New Roman" w:hAnsi="Times New Roman" w:cs="Times New Roman"/>
        </w:rPr>
        <w:footnoteRef/>
      </w:r>
      <w:r w:rsidRPr="001E19D7">
        <w:rPr>
          <w:rFonts w:ascii="Times New Roman" w:hAnsi="Times New Roman" w:cs="Times New Roman"/>
        </w:rPr>
        <w:t xml:space="preserve"> </w:t>
      </w:r>
      <w:r w:rsidRPr="001E19D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 полному кругу хозяйствующих субъектов, включая </w:t>
      </w:r>
      <w:proofErr w:type="spellStart"/>
      <w:r w:rsidRPr="001E19D7">
        <w:rPr>
          <w:rFonts w:ascii="Times New Roman" w:eastAsia="Times New Roman" w:hAnsi="Times New Roman" w:cs="Times New Roman"/>
          <w:bCs/>
          <w:color w:val="000000"/>
          <w:lang w:eastAsia="ru-RU"/>
        </w:rPr>
        <w:t>досчеты</w:t>
      </w:r>
      <w:proofErr w:type="spellEnd"/>
      <w:r w:rsidRPr="001E19D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на инвестиции, не наблюдаемыми прямыми статистическими методами</w:t>
      </w:r>
    </w:p>
    <w:p w:rsidR="005751FC" w:rsidRDefault="005751FC"/>
    <w:sectPr w:rsidR="005751FC" w:rsidSect="00F3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417" w:rsidRDefault="00403417" w:rsidP="002A53DB">
      <w:pPr>
        <w:spacing w:after="0" w:line="240" w:lineRule="auto"/>
      </w:pPr>
      <w:r>
        <w:separator/>
      </w:r>
    </w:p>
  </w:endnote>
  <w:endnote w:type="continuationSeparator" w:id="0">
    <w:p w:rsidR="00403417" w:rsidRDefault="00403417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417" w:rsidRDefault="00403417" w:rsidP="002A53DB">
      <w:pPr>
        <w:spacing w:after="0" w:line="240" w:lineRule="auto"/>
      </w:pPr>
      <w:r>
        <w:separator/>
      </w:r>
    </w:p>
  </w:footnote>
  <w:footnote w:type="continuationSeparator" w:id="0">
    <w:p w:rsidR="00403417" w:rsidRDefault="00403417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0265AD"/>
    <w:rsid w:val="000B4727"/>
    <w:rsid w:val="000F3D35"/>
    <w:rsid w:val="00172EE0"/>
    <w:rsid w:val="00220BF4"/>
    <w:rsid w:val="00242045"/>
    <w:rsid w:val="00260342"/>
    <w:rsid w:val="002A53DB"/>
    <w:rsid w:val="00390A0B"/>
    <w:rsid w:val="00403417"/>
    <w:rsid w:val="004D3007"/>
    <w:rsid w:val="005751FC"/>
    <w:rsid w:val="005B4E30"/>
    <w:rsid w:val="005C4F00"/>
    <w:rsid w:val="005D541F"/>
    <w:rsid w:val="005E0233"/>
    <w:rsid w:val="00671666"/>
    <w:rsid w:val="006F207A"/>
    <w:rsid w:val="00733858"/>
    <w:rsid w:val="00767C4A"/>
    <w:rsid w:val="00791A5B"/>
    <w:rsid w:val="0080473A"/>
    <w:rsid w:val="00844D60"/>
    <w:rsid w:val="00880E9D"/>
    <w:rsid w:val="008E7557"/>
    <w:rsid w:val="009209D5"/>
    <w:rsid w:val="00A05272"/>
    <w:rsid w:val="00AB0FED"/>
    <w:rsid w:val="00B17131"/>
    <w:rsid w:val="00B964CE"/>
    <w:rsid w:val="00BA58E4"/>
    <w:rsid w:val="00CE047B"/>
    <w:rsid w:val="00D0140D"/>
    <w:rsid w:val="00D1113B"/>
    <w:rsid w:val="00D6311A"/>
    <w:rsid w:val="00D7317C"/>
    <w:rsid w:val="00DC1628"/>
    <w:rsid w:val="00DF0996"/>
    <w:rsid w:val="00E262A2"/>
    <w:rsid w:val="00F212B9"/>
    <w:rsid w:val="00F30F1B"/>
    <w:rsid w:val="00FE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table" w:styleId="ab">
    <w:name w:val="Table Grid"/>
    <w:basedOn w:val="a1"/>
    <w:uiPriority w:val="59"/>
    <w:rsid w:val="00575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а"/>
    <w:basedOn w:val="ad"/>
    <w:link w:val="ae"/>
    <w:rsid w:val="007338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e">
    <w:name w:val="Таблица Знак"/>
    <w:basedOn w:val="a0"/>
    <w:link w:val="ac"/>
    <w:rsid w:val="00733858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Message Header"/>
    <w:basedOn w:val="a"/>
    <w:link w:val="af"/>
    <w:uiPriority w:val="99"/>
    <w:semiHidden/>
    <w:unhideWhenUsed/>
    <w:rsid w:val="007338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Шапка Знак"/>
    <w:basedOn w:val="a0"/>
    <w:link w:val="ad"/>
    <w:uiPriority w:val="99"/>
    <w:semiHidden/>
    <w:rsid w:val="00733858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0F717-C7B6-4DB5-BE06-951847FF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17</cp:revision>
  <cp:lastPrinted>2020-08-25T13:08:00Z</cp:lastPrinted>
  <dcterms:created xsi:type="dcterms:W3CDTF">2020-06-18T13:58:00Z</dcterms:created>
  <dcterms:modified xsi:type="dcterms:W3CDTF">2020-08-25T13:09:00Z</dcterms:modified>
</cp:coreProperties>
</file>